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7E6" w:rsidRDefault="00C057E6" w:rsidP="00C057E6">
      <w:r>
        <w:t>Chemia -</w:t>
      </w:r>
      <w:proofErr w:type="spellStart"/>
      <w:r>
        <w:t>chemistry</w:t>
      </w:r>
      <w:proofErr w:type="spellEnd"/>
    </w:p>
    <w:p w:rsidR="00C057E6" w:rsidRDefault="00C057E6" w:rsidP="00C057E6"/>
    <w:p w:rsidR="00C057E6" w:rsidRDefault="00C057E6" w:rsidP="00C057E6">
      <w:r>
        <w:t xml:space="preserve">Szkoła </w:t>
      </w:r>
      <w:proofErr w:type="spellStart"/>
      <w:r>
        <w:t>partnerskia</w:t>
      </w:r>
      <w:proofErr w:type="spellEnd"/>
      <w:r>
        <w:t xml:space="preserve">: </w:t>
      </w:r>
      <w:proofErr w:type="spellStart"/>
      <w:r>
        <w:t>St</w:t>
      </w:r>
      <w:proofErr w:type="spellEnd"/>
      <w:r>
        <w:t xml:space="preserve"> John </w:t>
      </w:r>
      <w:proofErr w:type="spellStart"/>
      <w:r>
        <w:t>Payne</w:t>
      </w:r>
      <w:proofErr w:type="spellEnd"/>
      <w:r>
        <w:t xml:space="preserve"> School, </w:t>
      </w:r>
      <w:proofErr w:type="spellStart"/>
      <w:r>
        <w:t>Chelmsford</w:t>
      </w:r>
      <w:proofErr w:type="spellEnd"/>
      <w:r>
        <w:t>, Wielka Brytania</w:t>
      </w:r>
      <w:r>
        <w:t>.</w:t>
      </w:r>
      <w:r>
        <w:t xml:space="preserve"> Okres re</w:t>
      </w:r>
      <w:r>
        <w:t xml:space="preserve">alizacji projektu: rok szkolny. </w:t>
      </w:r>
      <w:r>
        <w:t xml:space="preserve">Język projektu: angielski Zastosowanie TIK: e-mail, czat, Skype, PowerPoint, </w:t>
      </w:r>
      <w:proofErr w:type="spellStart"/>
      <w:r>
        <w:t>TwinSpace</w:t>
      </w:r>
      <w:proofErr w:type="spellEnd"/>
      <w:r>
        <w:t xml:space="preserve"> poczta i forum, strony www, YouTube Strony internetowe projektu: http://new-twinspace.etwinning.net/web/p82016/welcome http://www.cozadzien.pl/edukacja/psp-i-gimnazja/17384.html </w:t>
      </w:r>
    </w:p>
    <w:p w:rsidR="00C057E6" w:rsidRDefault="00C057E6" w:rsidP="00C057E6">
      <w:r>
        <w:t>Cele projektu: • promocja nauk ścisłych (chemii) w obydwu szkołach; • zgłębianie zagadnienia różnic kulturowych; • poznawanie różnych form i stylów uczenia w obydwu krajach; • porównanie programów nauczania chemii w Wielkiej Brytanii i Polsce; • wymiana pomocy dydaktycznych, doświadczeń i pomysłów; • poznanie specjalistycznej nomenklatury chemicznej w języku angielskim i polskim.</w:t>
      </w:r>
    </w:p>
    <w:p w:rsidR="00C057E6" w:rsidRDefault="00C057E6" w:rsidP="00C057E6">
      <w:r>
        <w:t xml:space="preserve">Opis projektu: Pomysł na projekt narodził się z potrzeby umożliwienia uczniom objętym w naszej szkole nauczaniem dwujęzycznym realnej sytuacji do komunikacji po angielsku z młodzieżą ze szkoły partnerskiej (rozmowy o chemii w języku angielskim). </w:t>
      </w:r>
      <w:r>
        <w:t>Zależało nam</w:t>
      </w:r>
      <w:r>
        <w:t xml:space="preserve"> na tym, aby</w:t>
      </w:r>
      <w:r>
        <w:t xml:space="preserve"> uczniowie wykorzystywali umie</w:t>
      </w:r>
      <w:r>
        <w:t xml:space="preserve">jętności, które nabywają w trakcie </w:t>
      </w:r>
      <w:r>
        <w:t>zajęć chemii w języku angielskim</w:t>
      </w:r>
      <w:r>
        <w:t>. W tym celu drogą e-mailową nawiązała</w:t>
      </w:r>
      <w:r>
        <w:t>m</w:t>
      </w:r>
      <w:r>
        <w:t xml:space="preserve"> kontakt z wybraną szkołą. Nauczyciel chemii w partnerskiej szkole </w:t>
      </w:r>
      <w:proofErr w:type="spellStart"/>
      <w:r>
        <w:t>St</w:t>
      </w:r>
      <w:proofErr w:type="spellEnd"/>
      <w:r>
        <w:t xml:space="preserve"> John </w:t>
      </w:r>
      <w:proofErr w:type="spellStart"/>
      <w:r>
        <w:t>Payne</w:t>
      </w:r>
      <w:proofErr w:type="spellEnd"/>
      <w:r>
        <w:t xml:space="preserve"> School</w:t>
      </w:r>
      <w:r>
        <w:t xml:space="preserve">, Nick </w:t>
      </w:r>
      <w:proofErr w:type="spellStart"/>
      <w:r>
        <w:t>Minnican</w:t>
      </w:r>
      <w:proofErr w:type="spellEnd"/>
      <w:r>
        <w:t>,</w:t>
      </w:r>
      <w:r>
        <w:t xml:space="preserve"> zdecydował się wraz z uczniami uczestniczyć w projekcie. Pierwszy etap działań projektowych obejmował wymianę programów nauczania chemii dla uczniów w wieku 13-16 lat w Polsce i </w:t>
      </w:r>
      <w:r>
        <w:t>Anglii</w:t>
      </w:r>
      <w:r>
        <w:t xml:space="preserve">. Wspólnie wybrano zagadnienia możliwe do zrealizowania przez młodzież w obydwu szkołach. Następnie partnerzy zdecydowali, że każdy </w:t>
      </w:r>
      <w:r>
        <w:t>wybierze grupę 15 uczniów, któ</w:t>
      </w:r>
      <w:r>
        <w:t xml:space="preserve">rzy zostaną połączeni w pary na czas trwania projektu. Do współpracy w polskiej szkole została zaproszona nauczycielka chemii, </w:t>
      </w:r>
      <w:r>
        <w:t xml:space="preserve">p. Renata Kowalska, </w:t>
      </w:r>
      <w:r>
        <w:t xml:space="preserve">która </w:t>
      </w:r>
      <w:r>
        <w:t>zgodziła się pomagać w jego realizacji</w:t>
      </w:r>
      <w:r>
        <w:t xml:space="preserve">. Piętnastoosobową grupę z Polski tworzą uczniowie klas dwujęzycznych. Dzieci te biegle posługują się angielskim i są w stanie również częściowo opisywać eksperymenty chemiczne, posługując się angielską nomenklaturą. Wybrane do zrealizowania zagadnienia obejmowały następujące tematy: rozdzielanie mieszaniny soli, piasku i opiłków żelaza; obliczanie wydajności reakcji; konfiguracja elektronowa; budowa trójwymiarowego modelu atomu; analiza wiązań chemicznych i ich wpływu na właściwości substancji; szybkość rozpuszczania się substancji w wodzie. Wszystkie etapy projektu były realizowane w podobny sposób. Uczniowie równolegle wykonywali każde z doświadczeń w swoich szkołach, zapisywali obserwacje, rezultaty, formułowali wnioski. </w:t>
      </w:r>
    </w:p>
    <w:p w:rsidR="00C057E6" w:rsidRDefault="00C057E6" w:rsidP="00C057E6">
      <w:r>
        <w:t>Następnie w ko</w:t>
      </w:r>
      <w:r>
        <w:t>lejnym tygodniu łączyli się drogą internetową, za pomocą programu Skype (</w:t>
      </w:r>
      <w:r>
        <w:t xml:space="preserve">W tym miejscu wypada nam podziękować Panu dyr. Tomaszowi </w:t>
      </w:r>
      <w:proofErr w:type="spellStart"/>
      <w:r>
        <w:t>Gogaczowi</w:t>
      </w:r>
      <w:proofErr w:type="spellEnd"/>
      <w:r>
        <w:t xml:space="preserve"> za zaufanie i zakup specjalnych zestawów słuchawkowych które umożliwiły realizacje projektu). </w:t>
      </w:r>
      <w:proofErr w:type="spellStart"/>
      <w:r>
        <w:t>Korzystajac</w:t>
      </w:r>
      <w:proofErr w:type="spellEnd"/>
      <w:r>
        <w:t xml:space="preserve"> z tych właśnie zestawów, uczniowie </w:t>
      </w:r>
      <w:r>
        <w:t>omawiali w parach rezultaty swojej pracy. Rozmowy online prowadzone były co drugi lub co trzeci czwartek, a spotkania zespołów odbywały się raz w tygo</w:t>
      </w:r>
      <w:r>
        <w:t>dniu. Wszystkie etapy pracy zo</w:t>
      </w:r>
      <w:r>
        <w:t xml:space="preserve">stały udokumentowane w formie zdjęć oraz filmów, które systematycznie były umieszczane na portalu </w:t>
      </w:r>
      <w:proofErr w:type="spellStart"/>
      <w:r>
        <w:t>eTwinning</w:t>
      </w:r>
      <w:proofErr w:type="spellEnd"/>
      <w:r>
        <w:t xml:space="preserve"> czy YouTube. Ciekawym doświadczeniem, które nie zostało wcześniej zaplanowane, </w:t>
      </w:r>
      <w:proofErr w:type="spellStart"/>
      <w:r>
        <w:t>okaza</w:t>
      </w:r>
      <w:proofErr w:type="spellEnd"/>
      <w:r>
        <w:t xml:space="preserve">- </w:t>
      </w:r>
      <w:proofErr w:type="spellStart"/>
      <w:r>
        <w:t>ło</w:t>
      </w:r>
      <w:proofErr w:type="spellEnd"/>
      <w:r>
        <w:t xml:space="preserve"> się wykonanie i wysłanie sobie wzajemnie </w:t>
      </w:r>
      <w:r>
        <w:t>przez uczniów kart bożonarodze</w:t>
      </w:r>
      <w:r>
        <w:t xml:space="preserve">niowych. Działanie to przyniosło wiele radości, jak również sprawiło, że relacje między uczniami pogłębiły się. Młodzież prowadziła również dyskusje na forum projektu oraz kontaktowała się ze sobą drogą e-mailową. Ciekawym zakończeniem pierwszego semestru był przygotowany przez partnerów z Wielkiej Brytanii widowiskowy pokaz doświadczeń chemicznych, który został sfilmowany i umieszczony na platformie </w:t>
      </w:r>
      <w:proofErr w:type="spellStart"/>
      <w:r>
        <w:t>eTwinning</w:t>
      </w:r>
      <w:proofErr w:type="spellEnd"/>
      <w:r>
        <w:t xml:space="preserve">. </w:t>
      </w:r>
      <w:r>
        <w:t>Ubiegłoroczną</w:t>
      </w:r>
      <w:r>
        <w:t xml:space="preserve"> pracę nad projektem zakończono zawodami chemicznymi online, które odbyły się w czerwcu 2013 r. W tym celu każdy z nauczycieli wspólnie z uczniami przygotował </w:t>
      </w:r>
      <w:r>
        <w:lastRenderedPageBreak/>
        <w:t>piętnaście pytań, które następnie były zadawane obydwu rywalizującym grupom. Cały konkurs został zrealizowany w języku angielskim. Wynik zaskoczył wszystkich, ponieważ polska drużyna pokonała grupę z Wielkiej Brytanii 23:21! Lokalna prasa zdecydowała się nawet opisać całe wydarzenie. Uczniowie świetnie bawili się w trakcie samych zawodów, ale też odczuli ogromną satysfakcję z końcowego wyniku.</w:t>
      </w:r>
    </w:p>
    <w:p w:rsidR="00C057E6" w:rsidRDefault="00C057E6" w:rsidP="00C057E6">
      <w:r>
        <w:t>Osiągnięte rezultaty i korzyści: • uczenie się chemii w języku angielskim; • udoskonalenie sprawności językowych; • poszerzanie wiedzy z zakresu chemii; • wykonane doświadczenia chemiczne, nagrane filmy; • poznanie metod uczenia się rówieśników w innych krajach.</w:t>
      </w:r>
    </w:p>
    <w:p w:rsidR="00914CAC" w:rsidRDefault="00914CAC" w:rsidP="00C057E6">
      <w:bookmarkStart w:id="0" w:name="_GoBack"/>
      <w:bookmarkEnd w:id="0"/>
    </w:p>
    <w:sectPr w:rsidR="00914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E6"/>
    <w:rsid w:val="00914CAC"/>
    <w:rsid w:val="00C0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E071C-C9B8-4C10-85ED-EB8B8B40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650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2013-09-09T07:11:00Z</dcterms:created>
  <dcterms:modified xsi:type="dcterms:W3CDTF">2013-09-09T07:20:00Z</dcterms:modified>
</cp:coreProperties>
</file>